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F2" w:rsidRDefault="00DC70F2" w:rsidP="00DC70F2">
      <w:pPr>
        <w:rPr>
          <w:rFonts w:ascii="Baskerville Old Face" w:hAnsi="Baskerville Old Face" w:cs="Arial"/>
          <w:b/>
          <w:i/>
          <w:iCs/>
          <w:color w:val="0000FF"/>
        </w:rPr>
      </w:pPr>
      <w:r>
        <w:rPr>
          <w:noProof/>
        </w:rPr>
        <w:drawing>
          <wp:inline distT="0" distB="0" distL="0" distR="0" wp14:anchorId="022E0B99" wp14:editId="3B7FAD65">
            <wp:extent cx="335280" cy="3124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624">
        <w:rPr>
          <w:rFonts w:ascii="Baskerville Old Face" w:hAnsi="Baskerville Old Face" w:cs="Arial"/>
          <w:b/>
          <w:i/>
          <w:iCs/>
          <w:color w:val="0000FF"/>
        </w:rPr>
        <w:t>Living Waters Contemplative Life Center</w:t>
      </w:r>
      <w:r>
        <w:rPr>
          <w:color w:val="000000"/>
        </w:rPr>
        <w:t xml:space="preserve"> </w:t>
      </w:r>
      <w:r>
        <w:rPr>
          <w:rFonts w:ascii="Baskerville Old Face" w:hAnsi="Baskerville Old Face" w:cs="Arial"/>
          <w:b/>
          <w:i/>
          <w:iCs/>
          <w:color w:val="0000FF"/>
        </w:rPr>
        <w:t>Invites YOU to……</w:t>
      </w:r>
    </w:p>
    <w:p w:rsidR="00DC70F2" w:rsidRPr="00DC70F2" w:rsidRDefault="00DC70F2" w:rsidP="00DC70F2">
      <w:pPr>
        <w:rPr>
          <w:rFonts w:ascii="Arial" w:hAnsi="Arial" w:cs="Arial"/>
          <w:b/>
          <w:color w:val="6E6A56"/>
        </w:rPr>
      </w:pPr>
    </w:p>
    <w:p w:rsidR="00ED764D" w:rsidRPr="00DC70F2" w:rsidRDefault="00DC70F2" w:rsidP="00ED764D">
      <w:pPr>
        <w:jc w:val="center"/>
        <w:rPr>
          <w:rFonts w:ascii="Arial" w:hAnsi="Arial" w:cs="Arial"/>
          <w:b/>
          <w:color w:val="7030A0"/>
          <w:sz w:val="48"/>
          <w:szCs w:val="48"/>
        </w:rPr>
      </w:pPr>
      <w:r w:rsidRPr="00DC70F2">
        <w:rPr>
          <w:rFonts w:ascii="Arial" w:hAnsi="Arial" w:cs="Arial"/>
          <w:b/>
          <w:color w:val="7030A0"/>
          <w:sz w:val="48"/>
          <w:szCs w:val="48"/>
        </w:rPr>
        <w:t>O</w:t>
      </w:r>
      <w:r w:rsidR="00ED764D" w:rsidRPr="00DC70F2">
        <w:rPr>
          <w:rFonts w:ascii="Arial" w:hAnsi="Arial" w:cs="Arial"/>
          <w:b/>
          <w:color w:val="7030A0"/>
          <w:sz w:val="48"/>
          <w:szCs w:val="48"/>
        </w:rPr>
        <w:t>neness Blessing Circle</w:t>
      </w:r>
    </w:p>
    <w:p w:rsidR="00ED764D" w:rsidRPr="00DC70F2" w:rsidRDefault="00ED764D" w:rsidP="00ED764D">
      <w:pPr>
        <w:jc w:val="center"/>
        <w:rPr>
          <w:rFonts w:ascii="Arial" w:hAnsi="Arial" w:cs="Arial"/>
          <w:color w:val="7030A0"/>
          <w:sz w:val="8"/>
          <w:szCs w:val="8"/>
        </w:rPr>
      </w:pPr>
    </w:p>
    <w:p w:rsidR="00BD67B0" w:rsidRPr="00DC70F2" w:rsidRDefault="00ED764D" w:rsidP="00ED764D">
      <w:pPr>
        <w:jc w:val="center"/>
        <w:rPr>
          <w:rFonts w:ascii="Arial" w:hAnsi="Arial" w:cs="Arial"/>
          <w:color w:val="7030A0"/>
          <w:sz w:val="28"/>
          <w:szCs w:val="28"/>
        </w:rPr>
      </w:pPr>
      <w:r w:rsidRPr="00DC70F2">
        <w:rPr>
          <w:rFonts w:ascii="Arial" w:hAnsi="Arial" w:cs="Arial"/>
          <w:color w:val="7030A0"/>
          <w:sz w:val="28"/>
          <w:szCs w:val="28"/>
        </w:rPr>
        <w:t>Tuesday Evenings</w:t>
      </w:r>
      <w:r w:rsidR="00BD67B0" w:rsidRPr="00DC70F2">
        <w:rPr>
          <w:rFonts w:ascii="Arial" w:hAnsi="Arial" w:cs="Arial"/>
          <w:color w:val="7030A0"/>
          <w:sz w:val="28"/>
          <w:szCs w:val="28"/>
        </w:rPr>
        <w:t xml:space="preserve"> from 6:30 – 8:00pm</w:t>
      </w:r>
      <w:r w:rsidR="00F37A27">
        <w:rPr>
          <w:rFonts w:ascii="Arial" w:hAnsi="Arial" w:cs="Arial"/>
          <w:color w:val="7030A0"/>
          <w:sz w:val="28"/>
          <w:szCs w:val="28"/>
        </w:rPr>
        <w:t xml:space="preserve"> in the sanctuary</w:t>
      </w:r>
    </w:p>
    <w:p w:rsidR="00E14918" w:rsidRDefault="00E14918" w:rsidP="00DC70F2">
      <w:pPr>
        <w:rPr>
          <w:rFonts w:ascii="Arial" w:hAnsi="Arial" w:cs="Arial"/>
          <w:color w:val="6E6A56"/>
          <w:sz w:val="28"/>
          <w:szCs w:val="28"/>
        </w:rPr>
      </w:pPr>
    </w:p>
    <w:p w:rsidR="00ED764D" w:rsidRPr="00F37A27" w:rsidRDefault="00ED764D" w:rsidP="00ED764D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F37A27">
        <w:rPr>
          <w:rFonts w:ascii="Arial" w:hAnsi="Arial" w:cs="Arial"/>
          <w:color w:val="1F497D" w:themeColor="text2"/>
          <w:sz w:val="28"/>
          <w:szCs w:val="28"/>
        </w:rPr>
        <w:t>Beginning June 18th</w:t>
      </w:r>
    </w:p>
    <w:p w:rsidR="00ED764D" w:rsidRDefault="00171403" w:rsidP="00ED764D">
      <w:pPr>
        <w:jc w:val="center"/>
        <w:rPr>
          <w:rFonts w:ascii="Arial" w:hAnsi="Arial" w:cs="Arial"/>
          <w:color w:val="6E6A56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71675" cy="1502229"/>
            <wp:effectExtent l="19050" t="0" r="9525" b="0"/>
            <wp:docPr id="2" name="MA2.1369412754" descr="cid:X.MA2.1369412754@ao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2.1369412754" descr="cid:X.MA2.1369412754@aol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0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F2" w:rsidRDefault="00DC70F2" w:rsidP="00ED764D">
      <w:pPr>
        <w:jc w:val="center"/>
        <w:rPr>
          <w:rFonts w:ascii="Arial" w:hAnsi="Arial" w:cs="Arial"/>
          <w:color w:val="6E6A56"/>
          <w:sz w:val="22"/>
          <w:szCs w:val="22"/>
        </w:rPr>
      </w:pPr>
    </w:p>
    <w:p w:rsidR="00DC70F2" w:rsidRDefault="00DC70F2" w:rsidP="00ED764D">
      <w:pPr>
        <w:jc w:val="center"/>
        <w:rPr>
          <w:rStyle w:val="Hyperlink"/>
          <w:rFonts w:ascii="Georgia" w:hAnsi="Georgia" w:cs="Arial"/>
        </w:rPr>
      </w:pPr>
      <w:r w:rsidRPr="00DC70F2">
        <w:rPr>
          <w:rFonts w:ascii="Georgia" w:hAnsi="Georgia"/>
          <w:b/>
          <w:sz w:val="28"/>
        </w:rPr>
        <w:t>Hosted at</w:t>
      </w:r>
      <w:proofErr w:type="gramStart"/>
      <w:r w:rsidRPr="00DC70F2">
        <w:rPr>
          <w:rFonts w:ascii="Georgia" w:hAnsi="Georgia"/>
          <w:b/>
          <w:sz w:val="28"/>
        </w:rPr>
        <w:t>:</w:t>
      </w:r>
      <w:proofErr w:type="gramEnd"/>
      <w:r w:rsidRPr="00DC70F2">
        <w:rPr>
          <w:rFonts w:ascii="Georgia" w:hAnsi="Georgia"/>
          <w:b/>
          <w:sz w:val="28"/>
        </w:rPr>
        <w:br/>
      </w:r>
      <w:hyperlink r:id="rId10" w:history="1">
        <w:r>
          <w:rPr>
            <w:rStyle w:val="Hyperlink"/>
            <w:rFonts w:ascii="Georgia" w:hAnsi="Georgia" w:cs="Arial"/>
          </w:rPr>
          <w:t>Tippecanoe</w:t>
        </w:r>
        <w:r w:rsidRPr="00DC70F2">
          <w:rPr>
            <w:rStyle w:val="Hyperlink"/>
            <w:rFonts w:ascii="Georgia" w:hAnsi="Georgia" w:cs="Arial"/>
          </w:rPr>
          <w:t xml:space="preserve"> Church</w:t>
        </w:r>
      </w:hyperlink>
    </w:p>
    <w:p w:rsidR="00DC70F2" w:rsidRDefault="00DC70F2" w:rsidP="00ED764D">
      <w:pPr>
        <w:jc w:val="center"/>
        <w:rPr>
          <w:rStyle w:val="Hyperlink"/>
          <w:rFonts w:ascii="Georgia" w:hAnsi="Georgia" w:cs="Arial"/>
        </w:rPr>
      </w:pPr>
      <w:r>
        <w:rPr>
          <w:rStyle w:val="Hyperlink"/>
          <w:rFonts w:ascii="Georgia" w:hAnsi="Georgia" w:cs="Arial"/>
        </w:rPr>
        <w:t xml:space="preserve">125 W. </w:t>
      </w:r>
      <w:proofErr w:type="spellStart"/>
      <w:r>
        <w:rPr>
          <w:rStyle w:val="Hyperlink"/>
          <w:rFonts w:ascii="Georgia" w:hAnsi="Georgia" w:cs="Arial"/>
        </w:rPr>
        <w:t>Saveland</w:t>
      </w:r>
      <w:proofErr w:type="spellEnd"/>
      <w:r>
        <w:rPr>
          <w:rStyle w:val="Hyperlink"/>
          <w:rFonts w:ascii="Georgia" w:hAnsi="Georgia" w:cs="Arial"/>
        </w:rPr>
        <w:t xml:space="preserve"> Avenue</w:t>
      </w:r>
      <w:r>
        <w:rPr>
          <w:rStyle w:val="Hyperlink"/>
          <w:rFonts w:ascii="Georgia" w:hAnsi="Georgia" w:cs="Arial"/>
        </w:rPr>
        <w:br/>
      </w:r>
      <w:proofErr w:type="spellStart"/>
      <w:r>
        <w:rPr>
          <w:rStyle w:val="Hyperlink"/>
          <w:rFonts w:ascii="Georgia" w:hAnsi="Georgia" w:cs="Arial"/>
        </w:rPr>
        <w:t>BayView</w:t>
      </w:r>
      <w:proofErr w:type="spellEnd"/>
      <w:r>
        <w:rPr>
          <w:rStyle w:val="Hyperlink"/>
          <w:rFonts w:ascii="Georgia" w:hAnsi="Georgia" w:cs="Arial"/>
        </w:rPr>
        <w:t xml:space="preserve"> Area of Milwaukee</w:t>
      </w:r>
      <w:r>
        <w:rPr>
          <w:rStyle w:val="Hyperlink"/>
          <w:rFonts w:ascii="Georgia" w:hAnsi="Georgia" w:cs="Arial"/>
        </w:rPr>
        <w:br/>
        <w:t>tippechurch.org</w:t>
      </w:r>
    </w:p>
    <w:p w:rsidR="00DC70F2" w:rsidRPr="00DC70F2" w:rsidRDefault="00DC70F2" w:rsidP="00ED764D">
      <w:pPr>
        <w:jc w:val="center"/>
        <w:rPr>
          <w:rFonts w:ascii="Georgia" w:hAnsi="Georgia" w:cs="Arial"/>
          <w:color w:val="6E6A56"/>
        </w:rPr>
      </w:pPr>
      <w:r>
        <w:rPr>
          <w:rStyle w:val="Hyperlink"/>
          <w:rFonts w:ascii="Georgia" w:hAnsi="Georgia" w:cs="Arial"/>
        </w:rPr>
        <w:t>Living Waters Office:  414-481-4680</w:t>
      </w:r>
    </w:p>
    <w:p w:rsidR="00DC70F2" w:rsidRPr="0086709F" w:rsidRDefault="00DC70F2" w:rsidP="00ED764D">
      <w:pPr>
        <w:jc w:val="center"/>
        <w:rPr>
          <w:rFonts w:ascii="Arial" w:hAnsi="Arial" w:cs="Arial"/>
          <w:color w:val="6E6A56"/>
          <w:sz w:val="22"/>
          <w:szCs w:val="22"/>
        </w:rPr>
      </w:pPr>
    </w:p>
    <w:p w:rsidR="00171403" w:rsidRDefault="00ED764D" w:rsidP="00171403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6C39BC">
        <w:rPr>
          <w:rFonts w:ascii="Arial" w:hAnsi="Arial" w:cs="Arial"/>
          <w:sz w:val="22"/>
          <w:szCs w:val="22"/>
        </w:rPr>
        <w:t>Please join us for guided meditation and t</w:t>
      </w:r>
      <w:r w:rsidR="00171403">
        <w:rPr>
          <w:rFonts w:ascii="Arial" w:hAnsi="Arial" w:cs="Arial"/>
          <w:sz w:val="22"/>
          <w:szCs w:val="22"/>
        </w:rPr>
        <w:t xml:space="preserve">he Oneness Blessing </w:t>
      </w:r>
      <w:r w:rsidRPr="006C39BC">
        <w:rPr>
          <w:rFonts w:ascii="Arial" w:hAnsi="Arial" w:cs="Arial"/>
          <w:sz w:val="22"/>
          <w:szCs w:val="22"/>
        </w:rPr>
        <w:t>to support you on your spiritual</w:t>
      </w:r>
    </w:p>
    <w:p w:rsidR="00ED764D" w:rsidRDefault="00ED764D" w:rsidP="00171403">
      <w:pPr>
        <w:pStyle w:val="NoSpacing"/>
        <w:jc w:val="center"/>
        <w:rPr>
          <w:rFonts w:ascii="Arial" w:hAnsi="Arial" w:cs="Arial"/>
          <w:sz w:val="22"/>
          <w:szCs w:val="22"/>
        </w:rPr>
      </w:pPr>
      <w:proofErr w:type="gramStart"/>
      <w:r w:rsidRPr="006C39BC">
        <w:rPr>
          <w:rFonts w:ascii="Arial" w:hAnsi="Arial" w:cs="Arial"/>
          <w:sz w:val="22"/>
          <w:szCs w:val="22"/>
        </w:rPr>
        <w:t>and</w:t>
      </w:r>
      <w:proofErr w:type="gramEnd"/>
      <w:r w:rsidRPr="006C39BC">
        <w:rPr>
          <w:rFonts w:ascii="Arial" w:hAnsi="Arial" w:cs="Arial"/>
          <w:sz w:val="22"/>
          <w:szCs w:val="22"/>
        </w:rPr>
        <w:t xml:space="preserve"> healing journey</w:t>
      </w:r>
      <w:r w:rsidR="00647D19">
        <w:rPr>
          <w:rFonts w:ascii="Arial" w:hAnsi="Arial" w:cs="Arial"/>
          <w:sz w:val="22"/>
          <w:szCs w:val="22"/>
        </w:rPr>
        <w:t>.</w:t>
      </w:r>
      <w:r w:rsidR="00171403">
        <w:rPr>
          <w:rFonts w:ascii="Arial" w:hAnsi="Arial" w:cs="Arial"/>
          <w:sz w:val="22"/>
          <w:szCs w:val="22"/>
        </w:rPr>
        <w:t xml:space="preserve"> </w:t>
      </w:r>
      <w:r w:rsidR="00647D19">
        <w:rPr>
          <w:rFonts w:ascii="Arial" w:hAnsi="Arial" w:cs="Arial"/>
          <w:sz w:val="22"/>
          <w:szCs w:val="22"/>
        </w:rPr>
        <w:t>P</w:t>
      </w:r>
      <w:r w:rsidRPr="006C39BC">
        <w:rPr>
          <w:rFonts w:ascii="Arial" w:hAnsi="Arial" w:cs="Arial"/>
          <w:sz w:val="22"/>
          <w:szCs w:val="22"/>
        </w:rPr>
        <w:t>lease feel free to invite friends and family to join you in this soothing ritual.</w:t>
      </w:r>
    </w:p>
    <w:p w:rsidR="00442FCA" w:rsidRDefault="00442FCA" w:rsidP="00171403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442FCA" w:rsidRPr="00442FCA" w:rsidRDefault="00442FCA" w:rsidP="00442FCA">
      <w:pPr>
        <w:pStyle w:val="NoSpacing"/>
        <w:ind w:left="720"/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442FCA">
        <w:rPr>
          <w:rFonts w:ascii="Arial" w:hAnsi="Arial" w:cs="Arial"/>
          <w:i/>
          <w:sz w:val="22"/>
          <w:szCs w:val="22"/>
          <w:lang w:val="en-GB"/>
        </w:rPr>
        <w:t>A suggested minimum donation of $3 gratefully accepted to help</w:t>
      </w:r>
    </w:p>
    <w:p w:rsidR="00442FCA" w:rsidRPr="00442FCA" w:rsidRDefault="00442FCA" w:rsidP="00442FCA">
      <w:pPr>
        <w:pStyle w:val="NoSpacing"/>
        <w:ind w:left="720"/>
        <w:jc w:val="center"/>
        <w:rPr>
          <w:rFonts w:ascii="Arial" w:hAnsi="Arial" w:cs="Arial"/>
          <w:i/>
          <w:sz w:val="22"/>
          <w:szCs w:val="22"/>
          <w:lang w:val="en-GB"/>
        </w:rPr>
      </w:pPr>
      <w:proofErr w:type="gramStart"/>
      <w:r w:rsidRPr="00442FCA">
        <w:rPr>
          <w:rFonts w:ascii="Arial" w:hAnsi="Arial" w:cs="Arial"/>
          <w:i/>
          <w:sz w:val="22"/>
          <w:szCs w:val="22"/>
          <w:lang w:val="en-GB"/>
        </w:rPr>
        <w:t>support</w:t>
      </w:r>
      <w:proofErr w:type="gramEnd"/>
      <w:r w:rsidRPr="00442FCA">
        <w:rPr>
          <w:rFonts w:ascii="Arial" w:hAnsi="Arial" w:cs="Arial"/>
          <w:i/>
          <w:sz w:val="22"/>
          <w:szCs w:val="22"/>
          <w:lang w:val="en-GB"/>
        </w:rPr>
        <w:t xml:space="preserve"> the ministries of the Living Waters Contemplative Life </w:t>
      </w:r>
      <w:proofErr w:type="spellStart"/>
      <w:r w:rsidRPr="00442FCA">
        <w:rPr>
          <w:rFonts w:ascii="Arial" w:hAnsi="Arial" w:cs="Arial"/>
          <w:i/>
          <w:sz w:val="22"/>
          <w:szCs w:val="22"/>
          <w:lang w:val="en-GB"/>
        </w:rPr>
        <w:t>Center</w:t>
      </w:r>
      <w:proofErr w:type="spellEnd"/>
    </w:p>
    <w:p w:rsidR="006C39BC" w:rsidRPr="00171403" w:rsidRDefault="006C39BC" w:rsidP="006C39BC">
      <w:pPr>
        <w:pStyle w:val="NoSpacing"/>
        <w:rPr>
          <w:rFonts w:ascii="Arial" w:hAnsi="Arial" w:cs="Arial"/>
          <w:b/>
          <w:color w:val="41464A"/>
          <w:sz w:val="16"/>
          <w:szCs w:val="16"/>
          <w:lang w:val="en-GB"/>
        </w:rPr>
      </w:pPr>
    </w:p>
    <w:p w:rsidR="00ED764D" w:rsidRPr="006C39BC" w:rsidRDefault="0086709F" w:rsidP="006C39BC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6C39BC">
        <w:rPr>
          <w:rFonts w:ascii="Arial" w:hAnsi="Arial" w:cs="Arial"/>
          <w:b/>
          <w:sz w:val="22"/>
          <w:szCs w:val="22"/>
          <w:lang w:val="en-GB"/>
        </w:rPr>
        <w:t>ABOUT ONENESS:</w:t>
      </w:r>
      <w:r w:rsidRPr="006C39BC">
        <w:rPr>
          <w:rFonts w:ascii="Arial" w:hAnsi="Arial" w:cs="Arial"/>
          <w:sz w:val="22"/>
          <w:szCs w:val="22"/>
          <w:lang w:val="en-GB"/>
        </w:rPr>
        <w:t xml:space="preserve"> </w:t>
      </w:r>
      <w:r w:rsidR="005D4B49" w:rsidRPr="006C39BC">
        <w:rPr>
          <w:rFonts w:ascii="Arial" w:hAnsi="Arial" w:cs="Arial"/>
          <w:sz w:val="22"/>
          <w:szCs w:val="22"/>
          <w:lang w:val="en-GB"/>
        </w:rPr>
        <w:t xml:space="preserve">Settled </w:t>
      </w:r>
      <w:r w:rsidR="00171403">
        <w:rPr>
          <w:rFonts w:ascii="Arial" w:hAnsi="Arial" w:cs="Arial"/>
          <w:sz w:val="22"/>
          <w:szCs w:val="22"/>
          <w:lang w:val="en-GB"/>
        </w:rPr>
        <w:t xml:space="preserve">beautifully </w:t>
      </w:r>
      <w:r w:rsidR="005D4B49" w:rsidRPr="006C39BC">
        <w:rPr>
          <w:rFonts w:ascii="Arial" w:hAnsi="Arial" w:cs="Arial"/>
          <w:sz w:val="22"/>
          <w:szCs w:val="22"/>
          <w:lang w:val="en-GB"/>
        </w:rPr>
        <w:t xml:space="preserve">at the foothills of the </w:t>
      </w:r>
      <w:proofErr w:type="spellStart"/>
      <w:r w:rsidR="005D4B49" w:rsidRPr="006C39BC">
        <w:rPr>
          <w:rFonts w:ascii="Arial" w:hAnsi="Arial" w:cs="Arial"/>
          <w:sz w:val="22"/>
          <w:szCs w:val="22"/>
          <w:lang w:val="en-GB"/>
        </w:rPr>
        <w:t>Vellikonda</w:t>
      </w:r>
      <w:proofErr w:type="spellEnd"/>
      <w:r w:rsidR="005D4B49" w:rsidRPr="006C39BC">
        <w:rPr>
          <w:rFonts w:ascii="Arial" w:hAnsi="Arial" w:cs="Arial"/>
          <w:sz w:val="22"/>
          <w:szCs w:val="22"/>
          <w:lang w:val="en-GB"/>
        </w:rPr>
        <w:t xml:space="preserve"> range on th</w:t>
      </w:r>
      <w:r w:rsidR="000770A8">
        <w:rPr>
          <w:rFonts w:ascii="Arial" w:hAnsi="Arial" w:cs="Arial"/>
          <w:sz w:val="22"/>
          <w:szCs w:val="22"/>
          <w:lang w:val="en-GB"/>
        </w:rPr>
        <w:t>e eastern coast of South India is</w:t>
      </w:r>
      <w:r w:rsidR="005D4B49" w:rsidRPr="006C39BC">
        <w:rPr>
          <w:rFonts w:ascii="Arial" w:hAnsi="Arial" w:cs="Arial"/>
          <w:sz w:val="22"/>
          <w:szCs w:val="22"/>
          <w:lang w:val="en-GB"/>
        </w:rPr>
        <w:t xml:space="preserve"> the Oneness University.  </w:t>
      </w:r>
      <w:hyperlink r:id="rId11" w:history="1">
        <w:r w:rsidR="005D4B49" w:rsidRPr="006C39BC">
          <w:rPr>
            <w:rStyle w:val="Hyperlink"/>
            <w:rFonts w:ascii="Arial" w:hAnsi="Arial" w:cs="Arial"/>
            <w:sz w:val="22"/>
            <w:szCs w:val="22"/>
            <w:lang w:val="en-GB"/>
          </w:rPr>
          <w:t xml:space="preserve">The </w:t>
        </w:r>
        <w:r w:rsidR="00ED764D" w:rsidRPr="006C39BC">
          <w:rPr>
            <w:rStyle w:val="Hyperlink"/>
            <w:rFonts w:ascii="Arial" w:hAnsi="Arial" w:cs="Arial"/>
            <w:sz w:val="22"/>
            <w:szCs w:val="22"/>
            <w:lang w:val="en-GB"/>
          </w:rPr>
          <w:t>Oneness</w:t>
        </w:r>
        <w:r w:rsidR="005D4B49" w:rsidRPr="006C39BC">
          <w:rPr>
            <w:rStyle w:val="Hyperlink"/>
            <w:rFonts w:ascii="Arial" w:hAnsi="Arial" w:cs="Arial"/>
            <w:sz w:val="22"/>
            <w:szCs w:val="22"/>
            <w:lang w:val="en-GB"/>
          </w:rPr>
          <w:t xml:space="preserve"> University</w:t>
        </w:r>
      </w:hyperlink>
      <w:r w:rsidR="005D4B49" w:rsidRPr="006C39BC">
        <w:rPr>
          <w:rFonts w:ascii="Arial" w:hAnsi="Arial" w:cs="Arial"/>
          <w:sz w:val="22"/>
          <w:szCs w:val="22"/>
          <w:lang w:val="en-GB"/>
        </w:rPr>
        <w:t xml:space="preserve"> is a spiritual organization</w:t>
      </w:r>
      <w:r w:rsidR="00ED764D" w:rsidRPr="006C39BC">
        <w:rPr>
          <w:rFonts w:ascii="Arial" w:hAnsi="Arial" w:cs="Arial"/>
          <w:sz w:val="22"/>
          <w:szCs w:val="22"/>
          <w:lang w:val="en-GB"/>
        </w:rPr>
        <w:t xml:space="preserve"> founded by Sri </w:t>
      </w:r>
      <w:proofErr w:type="spellStart"/>
      <w:r w:rsidR="00ED764D" w:rsidRPr="006C39BC">
        <w:rPr>
          <w:rFonts w:ascii="Arial" w:hAnsi="Arial" w:cs="Arial"/>
          <w:sz w:val="22"/>
          <w:szCs w:val="22"/>
          <w:lang w:val="en-GB"/>
        </w:rPr>
        <w:t>Amma</w:t>
      </w:r>
      <w:proofErr w:type="spellEnd"/>
      <w:r w:rsidR="00ED764D" w:rsidRPr="006C39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D764D" w:rsidRPr="006C39BC">
        <w:rPr>
          <w:rFonts w:ascii="Arial" w:hAnsi="Arial" w:cs="Arial"/>
          <w:sz w:val="22"/>
          <w:szCs w:val="22"/>
          <w:lang w:val="en-GB"/>
        </w:rPr>
        <w:t>Bhagavan</w:t>
      </w:r>
      <w:proofErr w:type="spellEnd"/>
      <w:r w:rsidR="005D4B49" w:rsidRPr="006C39BC">
        <w:rPr>
          <w:rFonts w:ascii="Arial" w:hAnsi="Arial" w:cs="Arial"/>
          <w:sz w:val="22"/>
          <w:szCs w:val="22"/>
          <w:lang w:val="en-GB"/>
        </w:rPr>
        <w:t>. Oneness</w:t>
      </w:r>
      <w:r w:rsidR="00ED764D" w:rsidRPr="006C39BC">
        <w:rPr>
          <w:rFonts w:ascii="Arial" w:hAnsi="Arial" w:cs="Arial"/>
          <w:sz w:val="22"/>
          <w:szCs w:val="22"/>
          <w:lang w:val="en-GB"/>
        </w:rPr>
        <w:t xml:space="preserve"> seeks to allevia</w:t>
      </w:r>
      <w:r w:rsidR="00171403">
        <w:rPr>
          <w:rFonts w:ascii="Arial" w:hAnsi="Arial" w:cs="Arial"/>
          <w:sz w:val="22"/>
          <w:szCs w:val="22"/>
          <w:lang w:val="en-GB"/>
        </w:rPr>
        <w:t xml:space="preserve">te human suffering </w:t>
      </w:r>
      <w:r w:rsidR="00ED764D" w:rsidRPr="006C39BC">
        <w:rPr>
          <w:rFonts w:ascii="Arial" w:hAnsi="Arial" w:cs="Arial"/>
          <w:sz w:val="22"/>
          <w:szCs w:val="22"/>
          <w:lang w:val="en-GB"/>
        </w:rPr>
        <w:t>by awakenin</w:t>
      </w:r>
      <w:r w:rsidR="009E2510" w:rsidRPr="006C39BC">
        <w:rPr>
          <w:rFonts w:ascii="Arial" w:hAnsi="Arial" w:cs="Arial"/>
          <w:sz w:val="22"/>
          <w:szCs w:val="22"/>
          <w:lang w:val="en-GB"/>
        </w:rPr>
        <w:t>g humanity into oneness, where</w:t>
      </w:r>
      <w:r w:rsidR="00ED764D" w:rsidRPr="006C39BC">
        <w:rPr>
          <w:rFonts w:ascii="Arial" w:hAnsi="Arial" w:cs="Arial"/>
          <w:sz w:val="22"/>
          <w:szCs w:val="22"/>
          <w:lang w:val="en-GB"/>
        </w:rPr>
        <w:t xml:space="preserve"> every individual feels connected to all that is. Oneness is not an outcome of a mere intellectual understanding but a neurobiologic</w:t>
      </w:r>
      <w:r w:rsidR="009E2510" w:rsidRPr="006C39BC">
        <w:rPr>
          <w:rFonts w:ascii="Arial" w:hAnsi="Arial" w:cs="Arial"/>
          <w:sz w:val="22"/>
          <w:szCs w:val="22"/>
          <w:lang w:val="en-GB"/>
        </w:rPr>
        <w:t>al process in the brain, where</w:t>
      </w:r>
      <w:r w:rsidR="00ED764D" w:rsidRPr="006C39BC">
        <w:rPr>
          <w:rFonts w:ascii="Arial" w:hAnsi="Arial" w:cs="Arial"/>
          <w:sz w:val="22"/>
          <w:szCs w:val="22"/>
          <w:lang w:val="en-GB"/>
        </w:rPr>
        <w:t xml:space="preserve"> one’s experience of life is redefined at its core. This is achieved by Oneness</w:t>
      </w:r>
      <w:r w:rsidR="00171403">
        <w:rPr>
          <w:rFonts w:ascii="Arial" w:hAnsi="Arial" w:cs="Arial"/>
          <w:sz w:val="22"/>
          <w:szCs w:val="22"/>
          <w:lang w:val="en-GB"/>
        </w:rPr>
        <w:t xml:space="preserve"> Blessing </w:t>
      </w:r>
      <w:r w:rsidR="00ED764D" w:rsidRPr="006C39BC">
        <w:rPr>
          <w:rFonts w:ascii="Arial" w:hAnsi="Arial" w:cs="Arial"/>
          <w:sz w:val="22"/>
          <w:szCs w:val="22"/>
          <w:lang w:val="en-GB"/>
        </w:rPr>
        <w:t>an energy transfer</w:t>
      </w:r>
      <w:r w:rsidR="005D4B49" w:rsidRPr="006C39BC">
        <w:rPr>
          <w:rFonts w:ascii="Arial" w:hAnsi="Arial" w:cs="Arial"/>
          <w:sz w:val="22"/>
          <w:szCs w:val="22"/>
          <w:lang w:val="en-GB"/>
        </w:rPr>
        <w:t xml:space="preserve"> </w:t>
      </w:r>
      <w:r w:rsidR="00ED764D" w:rsidRPr="006C39BC">
        <w:rPr>
          <w:rFonts w:ascii="Arial" w:hAnsi="Arial" w:cs="Arial"/>
          <w:sz w:val="22"/>
          <w:szCs w:val="22"/>
          <w:lang w:val="en-GB"/>
        </w:rPr>
        <w:t xml:space="preserve">that brings </w:t>
      </w:r>
      <w:r w:rsidR="009E2510" w:rsidRPr="006C39BC">
        <w:rPr>
          <w:rFonts w:ascii="Arial" w:hAnsi="Arial" w:cs="Arial"/>
          <w:sz w:val="22"/>
          <w:szCs w:val="22"/>
          <w:lang w:val="en-GB"/>
        </w:rPr>
        <w:t xml:space="preserve">about growth in consciousness. </w:t>
      </w:r>
      <w:r w:rsidR="005D4B49" w:rsidRPr="006C39BC">
        <w:rPr>
          <w:rFonts w:ascii="Arial" w:hAnsi="Arial" w:cs="Arial"/>
          <w:sz w:val="22"/>
          <w:szCs w:val="22"/>
          <w:lang w:val="en-GB"/>
        </w:rPr>
        <w:t xml:space="preserve"> </w:t>
      </w:r>
      <w:r w:rsidR="00ED764D" w:rsidRPr="006C39BC">
        <w:rPr>
          <w:rFonts w:ascii="Arial" w:hAnsi="Arial" w:cs="Arial"/>
          <w:sz w:val="22"/>
          <w:szCs w:val="22"/>
          <w:lang w:val="en-GB"/>
        </w:rPr>
        <w:t>As consciousness rises, there is greater awareness, joy, love, togetherness, and focus in everythi</w:t>
      </w:r>
      <w:r w:rsidR="009E2510" w:rsidRPr="006C39BC">
        <w:rPr>
          <w:rFonts w:ascii="Arial" w:hAnsi="Arial" w:cs="Arial"/>
          <w:sz w:val="22"/>
          <w:szCs w:val="22"/>
          <w:lang w:val="en-GB"/>
        </w:rPr>
        <w:t>ng that you do and experience.</w:t>
      </w:r>
    </w:p>
    <w:p w:rsidR="006C39BC" w:rsidRPr="00171403" w:rsidRDefault="006C39BC" w:rsidP="006C39BC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:rsidR="00ED764D" w:rsidRPr="006C39BC" w:rsidRDefault="00ED764D" w:rsidP="006C39BC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6C39BC">
        <w:rPr>
          <w:rFonts w:ascii="Arial" w:hAnsi="Arial" w:cs="Arial"/>
          <w:sz w:val="22"/>
          <w:szCs w:val="22"/>
          <w:lang w:val="en-GB"/>
        </w:rPr>
        <w:t xml:space="preserve">The </w:t>
      </w:r>
      <w:r w:rsidR="00E14918" w:rsidRPr="006C39BC">
        <w:rPr>
          <w:rFonts w:ascii="Arial" w:hAnsi="Arial" w:cs="Arial"/>
          <w:sz w:val="22"/>
          <w:szCs w:val="22"/>
          <w:lang w:val="en-GB"/>
        </w:rPr>
        <w:t>Oneness Blessing</w:t>
      </w:r>
      <w:r w:rsidRPr="006C39BC">
        <w:rPr>
          <w:rFonts w:ascii="Arial" w:hAnsi="Arial" w:cs="Arial"/>
          <w:sz w:val="22"/>
          <w:szCs w:val="22"/>
          <w:lang w:val="en-GB"/>
        </w:rPr>
        <w:t xml:space="preserve"> </w:t>
      </w:r>
      <w:r w:rsidR="00E14918" w:rsidRPr="006C39BC">
        <w:rPr>
          <w:rFonts w:ascii="Arial" w:hAnsi="Arial" w:cs="Arial"/>
          <w:sz w:val="22"/>
          <w:szCs w:val="22"/>
          <w:lang w:val="en-GB"/>
        </w:rPr>
        <w:t>is a nondenominational practice.</w:t>
      </w:r>
      <w:r w:rsidRPr="006C39BC">
        <w:rPr>
          <w:rFonts w:ascii="Arial" w:hAnsi="Arial" w:cs="Arial"/>
          <w:sz w:val="22"/>
          <w:szCs w:val="22"/>
          <w:lang w:val="en-GB"/>
        </w:rPr>
        <w:t xml:space="preserve"> It does not bind one to any philos</w:t>
      </w:r>
      <w:r w:rsidR="00E14918" w:rsidRPr="006C39BC">
        <w:rPr>
          <w:rFonts w:ascii="Arial" w:hAnsi="Arial" w:cs="Arial"/>
          <w:sz w:val="22"/>
          <w:szCs w:val="22"/>
          <w:lang w:val="en-GB"/>
        </w:rPr>
        <w:t>ophy or ideology.</w:t>
      </w:r>
      <w:r w:rsidRPr="006C39BC">
        <w:rPr>
          <w:rFonts w:ascii="Arial" w:hAnsi="Arial" w:cs="Arial"/>
          <w:sz w:val="22"/>
          <w:szCs w:val="22"/>
          <w:lang w:val="en-GB"/>
        </w:rPr>
        <w:t xml:space="preserve"> It transcends religious and cultural barriers awaken</w:t>
      </w:r>
      <w:r w:rsidR="009E2510" w:rsidRPr="006C39BC">
        <w:rPr>
          <w:rFonts w:ascii="Arial" w:hAnsi="Arial" w:cs="Arial"/>
          <w:sz w:val="22"/>
          <w:szCs w:val="22"/>
          <w:lang w:val="en-GB"/>
        </w:rPr>
        <w:t>ing</w:t>
      </w:r>
      <w:r w:rsidRPr="006C39BC">
        <w:rPr>
          <w:rFonts w:ascii="Arial" w:hAnsi="Arial" w:cs="Arial"/>
          <w:sz w:val="22"/>
          <w:szCs w:val="22"/>
          <w:lang w:val="en-GB"/>
        </w:rPr>
        <w:t xml:space="preserve"> each to his/her own spiritual tradition by facilitating a neurobiological shift</w:t>
      </w:r>
      <w:r w:rsidR="009E2510" w:rsidRPr="006C39BC">
        <w:rPr>
          <w:rFonts w:ascii="Arial" w:hAnsi="Arial" w:cs="Arial"/>
          <w:sz w:val="22"/>
          <w:szCs w:val="22"/>
          <w:lang w:val="en-GB"/>
        </w:rPr>
        <w:t>.</w:t>
      </w:r>
    </w:p>
    <w:p w:rsidR="006C39BC" w:rsidRPr="00171403" w:rsidRDefault="006C39BC" w:rsidP="006C39BC">
      <w:pPr>
        <w:pStyle w:val="NoSpacing"/>
        <w:rPr>
          <w:rStyle w:val="Strong"/>
          <w:rFonts w:ascii="Arial" w:hAnsi="Arial" w:cs="Arial"/>
          <w:color w:val="41464A"/>
          <w:sz w:val="16"/>
          <w:szCs w:val="16"/>
          <w:lang w:val="en-GB"/>
        </w:rPr>
      </w:pPr>
    </w:p>
    <w:p w:rsidR="00ED764D" w:rsidRPr="006C39BC" w:rsidRDefault="00ED764D" w:rsidP="006C39BC">
      <w:pPr>
        <w:pStyle w:val="NoSpacing"/>
        <w:rPr>
          <w:rFonts w:ascii="Arial" w:hAnsi="Arial" w:cs="Arial"/>
          <w:color w:val="41464A"/>
          <w:sz w:val="22"/>
          <w:szCs w:val="22"/>
          <w:lang w:val="en-GB"/>
        </w:rPr>
      </w:pPr>
      <w:r w:rsidRPr="006C39BC">
        <w:rPr>
          <w:rStyle w:val="Strong"/>
          <w:rFonts w:ascii="Arial" w:hAnsi="Arial" w:cs="Arial"/>
          <w:color w:val="41464A"/>
          <w:sz w:val="22"/>
          <w:szCs w:val="22"/>
          <w:lang w:val="en-GB"/>
        </w:rPr>
        <w:t xml:space="preserve">BENEFITS OF </w:t>
      </w:r>
      <w:r w:rsidR="00E14918" w:rsidRPr="006C39BC">
        <w:rPr>
          <w:rStyle w:val="Strong"/>
          <w:rFonts w:ascii="Arial" w:hAnsi="Arial" w:cs="Arial"/>
          <w:color w:val="41464A"/>
          <w:sz w:val="22"/>
          <w:szCs w:val="22"/>
          <w:lang w:val="en-GB"/>
        </w:rPr>
        <w:t>THE ONENESS BLESSING:</w:t>
      </w:r>
      <w:r w:rsidR="00E14918" w:rsidRPr="006C39BC">
        <w:rPr>
          <w:rFonts w:ascii="Arial" w:hAnsi="Arial" w:cs="Arial"/>
          <w:color w:val="41464A"/>
          <w:sz w:val="22"/>
          <w:szCs w:val="22"/>
          <w:lang w:val="en-GB"/>
        </w:rPr>
        <w:t xml:space="preserve"> The Oneness Blessing is given by </w:t>
      </w:r>
      <w:r w:rsidRPr="006C39BC">
        <w:rPr>
          <w:rFonts w:ascii="Arial" w:hAnsi="Arial" w:cs="Arial"/>
          <w:color w:val="41464A"/>
          <w:sz w:val="22"/>
          <w:szCs w:val="22"/>
          <w:lang w:val="en-GB"/>
        </w:rPr>
        <w:t>laying hands on the recipient’s he</w:t>
      </w:r>
      <w:r w:rsidR="00E14918" w:rsidRPr="006C39BC">
        <w:rPr>
          <w:rFonts w:ascii="Arial" w:hAnsi="Arial" w:cs="Arial"/>
          <w:color w:val="41464A"/>
          <w:sz w:val="22"/>
          <w:szCs w:val="22"/>
          <w:lang w:val="en-GB"/>
        </w:rPr>
        <w:t>ad or sometimes through intent</w:t>
      </w:r>
      <w:r w:rsidR="00171403">
        <w:rPr>
          <w:rFonts w:ascii="Arial" w:hAnsi="Arial" w:cs="Arial"/>
          <w:color w:val="41464A"/>
          <w:sz w:val="22"/>
          <w:szCs w:val="22"/>
          <w:lang w:val="en-GB"/>
        </w:rPr>
        <w:t xml:space="preserve"> where</w:t>
      </w:r>
      <w:r w:rsidRPr="006C39BC">
        <w:rPr>
          <w:rFonts w:ascii="Arial" w:hAnsi="Arial" w:cs="Arial"/>
          <w:color w:val="41464A"/>
          <w:sz w:val="22"/>
          <w:szCs w:val="22"/>
          <w:lang w:val="en-GB"/>
        </w:rPr>
        <w:t xml:space="preserve"> the giver holds the receiver in his or her awareness for a few minutes and allows the </w:t>
      </w:r>
      <w:r w:rsidR="00E14918" w:rsidRPr="006C39BC">
        <w:rPr>
          <w:rFonts w:ascii="Arial" w:hAnsi="Arial" w:cs="Arial"/>
          <w:color w:val="41464A"/>
          <w:sz w:val="22"/>
          <w:szCs w:val="22"/>
          <w:lang w:val="en-GB"/>
        </w:rPr>
        <w:t>Blessing</w:t>
      </w:r>
      <w:r w:rsidRPr="006C39BC">
        <w:rPr>
          <w:rFonts w:ascii="Arial" w:hAnsi="Arial" w:cs="Arial"/>
          <w:color w:val="41464A"/>
          <w:sz w:val="22"/>
          <w:szCs w:val="22"/>
          <w:lang w:val="en-GB"/>
        </w:rPr>
        <w:t xml:space="preserve"> to flow.  In this way, the </w:t>
      </w:r>
      <w:r w:rsidR="00E14918" w:rsidRPr="006C39BC">
        <w:rPr>
          <w:rFonts w:ascii="Arial" w:hAnsi="Arial" w:cs="Arial"/>
          <w:color w:val="41464A"/>
          <w:sz w:val="22"/>
          <w:szCs w:val="22"/>
          <w:lang w:val="en-GB"/>
        </w:rPr>
        <w:t>Blessing</w:t>
      </w:r>
      <w:r w:rsidRPr="006C39BC">
        <w:rPr>
          <w:rFonts w:ascii="Arial" w:hAnsi="Arial" w:cs="Arial"/>
          <w:color w:val="41464A"/>
          <w:sz w:val="22"/>
          <w:szCs w:val="22"/>
          <w:lang w:val="en-GB"/>
        </w:rPr>
        <w:t xml:space="preserve"> can be given at a distance of thousands of miles or to a large group of people all at the same time. </w:t>
      </w:r>
      <w:r w:rsidR="00E14918" w:rsidRPr="006C39BC">
        <w:rPr>
          <w:rFonts w:ascii="Arial" w:hAnsi="Arial" w:cs="Arial"/>
          <w:color w:val="41464A"/>
          <w:sz w:val="22"/>
          <w:szCs w:val="22"/>
          <w:lang w:val="en-GB"/>
        </w:rPr>
        <w:t>The Oneness Blessing</w:t>
      </w:r>
      <w:r w:rsidRPr="006C39BC">
        <w:rPr>
          <w:rFonts w:ascii="Arial" w:hAnsi="Arial" w:cs="Arial"/>
          <w:color w:val="41464A"/>
          <w:sz w:val="22"/>
          <w:szCs w:val="22"/>
          <w:lang w:val="en-GB"/>
        </w:rPr>
        <w:t xml:space="preserve"> unfolds differently in every individual </w:t>
      </w:r>
      <w:r w:rsidR="00E14918" w:rsidRPr="006C39BC">
        <w:rPr>
          <w:rFonts w:ascii="Arial" w:hAnsi="Arial" w:cs="Arial"/>
          <w:color w:val="41464A"/>
          <w:sz w:val="22"/>
          <w:szCs w:val="22"/>
          <w:lang w:val="en-GB"/>
        </w:rPr>
        <w:t>depending</w:t>
      </w:r>
      <w:r w:rsidRPr="006C39BC">
        <w:rPr>
          <w:rFonts w:ascii="Arial" w:hAnsi="Arial" w:cs="Arial"/>
          <w:color w:val="41464A"/>
          <w:sz w:val="22"/>
          <w:szCs w:val="22"/>
          <w:lang w:val="en-GB"/>
        </w:rPr>
        <w:t xml:space="preserve"> o</w:t>
      </w:r>
      <w:r w:rsidR="00E14918" w:rsidRPr="006C39BC">
        <w:rPr>
          <w:rFonts w:ascii="Arial" w:hAnsi="Arial" w:cs="Arial"/>
          <w:color w:val="41464A"/>
          <w:sz w:val="22"/>
          <w:szCs w:val="22"/>
          <w:lang w:val="en-GB"/>
        </w:rPr>
        <w:t xml:space="preserve">n what the receiver may need </w:t>
      </w:r>
      <w:r w:rsidRPr="006C39BC">
        <w:rPr>
          <w:rFonts w:ascii="Arial" w:hAnsi="Arial" w:cs="Arial"/>
          <w:color w:val="41464A"/>
          <w:sz w:val="22"/>
          <w:szCs w:val="22"/>
          <w:lang w:val="en-GB"/>
        </w:rPr>
        <w:t>most.</w:t>
      </w:r>
    </w:p>
    <w:p w:rsidR="0086709F" w:rsidRDefault="0086709F" w:rsidP="0086709F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6C39BC">
        <w:rPr>
          <w:rFonts w:ascii="Arial" w:hAnsi="Arial" w:cs="Arial"/>
          <w:sz w:val="22"/>
          <w:szCs w:val="22"/>
          <w:lang w:val="en-GB"/>
        </w:rPr>
        <w:t>Some of the</w:t>
      </w:r>
      <w:r w:rsidR="00ED764D" w:rsidRPr="006C39BC">
        <w:rPr>
          <w:rFonts w:ascii="Arial" w:hAnsi="Arial" w:cs="Arial"/>
          <w:sz w:val="22"/>
          <w:szCs w:val="22"/>
          <w:lang w:val="en-GB"/>
        </w:rPr>
        <w:t xml:space="preserve"> benefits </w:t>
      </w:r>
      <w:r w:rsidRPr="006C39BC">
        <w:rPr>
          <w:rFonts w:ascii="Arial" w:hAnsi="Arial" w:cs="Arial"/>
          <w:sz w:val="22"/>
          <w:szCs w:val="22"/>
          <w:lang w:val="en-GB"/>
        </w:rPr>
        <w:t>of receiving the Oneness Blessing</w:t>
      </w:r>
      <w:r w:rsidR="00ED764D" w:rsidRPr="006C39BC">
        <w:rPr>
          <w:rFonts w:ascii="Arial" w:hAnsi="Arial" w:cs="Arial"/>
          <w:sz w:val="22"/>
          <w:szCs w:val="22"/>
          <w:lang w:val="en-GB"/>
        </w:rPr>
        <w:t xml:space="preserve"> </w:t>
      </w:r>
      <w:r w:rsidRPr="006C39BC">
        <w:rPr>
          <w:rFonts w:ascii="Arial" w:hAnsi="Arial" w:cs="Arial"/>
          <w:sz w:val="22"/>
          <w:szCs w:val="22"/>
          <w:lang w:val="en-GB"/>
        </w:rPr>
        <w:t>include:</w:t>
      </w:r>
    </w:p>
    <w:p w:rsidR="00171403" w:rsidRPr="00171403" w:rsidRDefault="00171403" w:rsidP="0086709F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:rsidR="0086709F" w:rsidRPr="006C39BC" w:rsidRDefault="0086709F" w:rsidP="0086709F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6C39BC">
        <w:rPr>
          <w:rFonts w:ascii="Arial" w:hAnsi="Arial" w:cs="Arial"/>
          <w:sz w:val="22"/>
          <w:szCs w:val="22"/>
          <w:lang w:val="en-GB"/>
        </w:rPr>
        <w:t>Awakens creative potential</w:t>
      </w:r>
      <w:r w:rsidR="00ED764D" w:rsidRPr="006C39BC">
        <w:rPr>
          <w:rFonts w:ascii="Arial" w:hAnsi="Arial" w:cs="Arial"/>
          <w:sz w:val="22"/>
          <w:szCs w:val="22"/>
          <w:lang w:val="en-GB"/>
        </w:rPr>
        <w:t>,</w:t>
      </w:r>
      <w:r w:rsidRPr="006C39BC">
        <w:rPr>
          <w:rFonts w:ascii="Arial" w:hAnsi="Arial" w:cs="Arial"/>
          <w:sz w:val="22"/>
          <w:szCs w:val="22"/>
          <w:lang w:val="en-GB"/>
        </w:rPr>
        <w:t xml:space="preserve"> abilities and intelligence</w:t>
      </w:r>
    </w:p>
    <w:p w:rsidR="0086709F" w:rsidRPr="006C39BC" w:rsidRDefault="00ED764D" w:rsidP="0086709F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6C39BC">
        <w:rPr>
          <w:rFonts w:ascii="Arial" w:hAnsi="Arial" w:cs="Arial"/>
          <w:sz w:val="22"/>
          <w:szCs w:val="22"/>
          <w:lang w:val="en-GB"/>
        </w:rPr>
        <w:t>Resolves inner conflict leadin</w:t>
      </w:r>
      <w:r w:rsidR="0086709F" w:rsidRPr="006C39BC">
        <w:rPr>
          <w:rFonts w:ascii="Arial" w:hAnsi="Arial" w:cs="Arial"/>
          <w:sz w:val="22"/>
          <w:szCs w:val="22"/>
          <w:lang w:val="en-GB"/>
        </w:rPr>
        <w:t>g to inner peace and harmony</w:t>
      </w:r>
    </w:p>
    <w:p w:rsidR="0086709F" w:rsidRPr="006C39BC" w:rsidRDefault="00ED764D" w:rsidP="0086709F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6C39BC">
        <w:rPr>
          <w:rFonts w:ascii="Arial" w:hAnsi="Arial" w:cs="Arial"/>
          <w:sz w:val="22"/>
          <w:szCs w:val="22"/>
          <w:lang w:val="en-GB"/>
        </w:rPr>
        <w:t>B</w:t>
      </w:r>
      <w:r w:rsidR="0086709F" w:rsidRPr="006C39BC">
        <w:rPr>
          <w:rFonts w:ascii="Arial" w:hAnsi="Arial" w:cs="Arial"/>
          <w:sz w:val="22"/>
          <w:szCs w:val="22"/>
          <w:lang w:val="en-GB"/>
        </w:rPr>
        <w:t xml:space="preserve">rings love to relationships </w:t>
      </w:r>
      <w:r w:rsidRPr="006C39B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6709F" w:rsidRPr="006C39BC" w:rsidRDefault="00ED764D" w:rsidP="0086709F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6C39BC">
        <w:rPr>
          <w:rFonts w:ascii="Arial" w:hAnsi="Arial" w:cs="Arial"/>
          <w:sz w:val="22"/>
          <w:szCs w:val="22"/>
          <w:lang w:val="en-GB"/>
        </w:rPr>
        <w:t xml:space="preserve">Heals emotional hurts </w:t>
      </w:r>
      <w:r w:rsidR="0086709F" w:rsidRPr="006C39BC">
        <w:rPr>
          <w:rFonts w:ascii="Arial" w:hAnsi="Arial" w:cs="Arial"/>
          <w:sz w:val="22"/>
          <w:szCs w:val="22"/>
          <w:lang w:val="en-GB"/>
        </w:rPr>
        <w:t xml:space="preserve">and reduces thought burden </w:t>
      </w:r>
    </w:p>
    <w:p w:rsidR="0086709F" w:rsidRPr="006C39BC" w:rsidRDefault="00ED764D" w:rsidP="0086709F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6C39BC">
        <w:rPr>
          <w:rFonts w:ascii="Arial" w:hAnsi="Arial" w:cs="Arial"/>
          <w:sz w:val="22"/>
          <w:szCs w:val="22"/>
          <w:lang w:val="en-GB"/>
        </w:rPr>
        <w:t>Heals the</w:t>
      </w:r>
      <w:r w:rsidR="0086709F" w:rsidRPr="006C39BC">
        <w:rPr>
          <w:rFonts w:ascii="Arial" w:hAnsi="Arial" w:cs="Arial"/>
          <w:sz w:val="22"/>
          <w:szCs w:val="22"/>
          <w:lang w:val="en-GB"/>
        </w:rPr>
        <w:t xml:space="preserve"> body by healing the mind  </w:t>
      </w:r>
    </w:p>
    <w:p w:rsidR="0086709F" w:rsidRPr="006C39BC" w:rsidRDefault="00ED764D" w:rsidP="0086709F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6C39BC">
        <w:rPr>
          <w:rFonts w:ascii="Arial" w:hAnsi="Arial" w:cs="Arial"/>
          <w:sz w:val="22"/>
          <w:szCs w:val="22"/>
          <w:lang w:val="en-GB"/>
        </w:rPr>
        <w:lastRenderedPageBreak/>
        <w:t>Relaxes th</w:t>
      </w:r>
      <w:r w:rsidR="0086709F" w:rsidRPr="006C39BC">
        <w:rPr>
          <w:rFonts w:ascii="Arial" w:hAnsi="Arial" w:cs="Arial"/>
          <w:sz w:val="22"/>
          <w:szCs w:val="22"/>
          <w:lang w:val="en-GB"/>
        </w:rPr>
        <w:t xml:space="preserve">e body and relieves stress </w:t>
      </w:r>
    </w:p>
    <w:p w:rsidR="0086709F" w:rsidRPr="006C39BC" w:rsidRDefault="00ED764D" w:rsidP="0086709F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6C39BC">
        <w:rPr>
          <w:rFonts w:ascii="Arial" w:hAnsi="Arial" w:cs="Arial"/>
          <w:sz w:val="22"/>
          <w:szCs w:val="22"/>
          <w:lang w:val="en-GB"/>
        </w:rPr>
        <w:t>Invok</w:t>
      </w:r>
      <w:r w:rsidR="0086709F" w:rsidRPr="006C39BC">
        <w:rPr>
          <w:rFonts w:ascii="Arial" w:hAnsi="Arial" w:cs="Arial"/>
          <w:sz w:val="22"/>
          <w:szCs w:val="22"/>
          <w:lang w:val="en-GB"/>
        </w:rPr>
        <w:t>es auspicious energies</w:t>
      </w:r>
    </w:p>
    <w:p w:rsidR="0086709F" w:rsidRPr="006C39BC" w:rsidRDefault="00ED764D" w:rsidP="0086709F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6C39BC">
        <w:rPr>
          <w:rFonts w:ascii="Arial" w:hAnsi="Arial" w:cs="Arial"/>
          <w:sz w:val="22"/>
          <w:szCs w:val="22"/>
          <w:lang w:val="en-GB"/>
        </w:rPr>
        <w:t>Removes</w:t>
      </w:r>
      <w:r w:rsidR="0086709F" w:rsidRPr="006C39BC">
        <w:rPr>
          <w:rFonts w:ascii="Arial" w:hAnsi="Arial" w:cs="Arial"/>
          <w:sz w:val="22"/>
          <w:szCs w:val="22"/>
          <w:lang w:val="en-GB"/>
        </w:rPr>
        <w:t xml:space="preserve"> blocks that hinder success</w:t>
      </w:r>
    </w:p>
    <w:p w:rsidR="0086709F" w:rsidRPr="006C39BC" w:rsidRDefault="00ED764D" w:rsidP="0086709F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6C39BC">
        <w:rPr>
          <w:rFonts w:ascii="Arial" w:hAnsi="Arial" w:cs="Arial"/>
          <w:sz w:val="22"/>
          <w:szCs w:val="22"/>
          <w:lang w:val="en-GB"/>
        </w:rPr>
        <w:t xml:space="preserve">Makes possible a </w:t>
      </w:r>
      <w:r w:rsidR="0086709F" w:rsidRPr="006C39BC">
        <w:rPr>
          <w:rFonts w:ascii="Arial" w:hAnsi="Arial" w:cs="Arial"/>
          <w:sz w:val="22"/>
          <w:szCs w:val="22"/>
          <w:lang w:val="en-GB"/>
        </w:rPr>
        <w:t xml:space="preserve">mental frame for abundance </w:t>
      </w:r>
    </w:p>
    <w:p w:rsidR="0086709F" w:rsidRPr="006C39BC" w:rsidRDefault="00ED764D" w:rsidP="0086709F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6C39BC">
        <w:rPr>
          <w:rFonts w:ascii="Arial" w:hAnsi="Arial" w:cs="Arial"/>
          <w:sz w:val="22"/>
          <w:szCs w:val="22"/>
          <w:lang w:val="en-GB"/>
        </w:rPr>
        <w:t>Initiates a journey into experiencing</w:t>
      </w:r>
      <w:r w:rsidR="0086709F" w:rsidRPr="006C39BC">
        <w:rPr>
          <w:rFonts w:ascii="Arial" w:hAnsi="Arial" w:cs="Arial"/>
          <w:sz w:val="22"/>
          <w:szCs w:val="22"/>
          <w:lang w:val="en-GB"/>
        </w:rPr>
        <w:t xml:space="preserve"> unconditional love and joy</w:t>
      </w:r>
    </w:p>
    <w:p w:rsidR="00BD67B0" w:rsidRPr="00171403" w:rsidRDefault="00BD67B0" w:rsidP="00BD67B0">
      <w:pPr>
        <w:pStyle w:val="NoSpacing"/>
        <w:ind w:left="720"/>
        <w:rPr>
          <w:rFonts w:ascii="Arial" w:hAnsi="Arial" w:cs="Arial"/>
          <w:sz w:val="16"/>
          <w:szCs w:val="16"/>
          <w:lang w:val="en-GB"/>
        </w:rPr>
      </w:pPr>
    </w:p>
    <w:p w:rsidR="00BD67B0" w:rsidRPr="006C39BC" w:rsidRDefault="00BD67B0" w:rsidP="00BD67B0">
      <w:pPr>
        <w:pStyle w:val="NoSpacing"/>
        <w:rPr>
          <w:rFonts w:ascii="Arial" w:hAnsi="Arial" w:cs="Arial"/>
          <w:sz w:val="22"/>
          <w:szCs w:val="22"/>
        </w:rPr>
      </w:pPr>
      <w:r w:rsidRPr="006C39BC">
        <w:rPr>
          <w:rFonts w:ascii="Arial" w:hAnsi="Arial" w:cs="Arial"/>
          <w:sz w:val="22"/>
          <w:szCs w:val="22"/>
        </w:rPr>
        <w:t>Offered by Oneness Trainers</w:t>
      </w:r>
    </w:p>
    <w:p w:rsidR="00BD67B0" w:rsidRPr="006C39BC" w:rsidRDefault="00BD67B0" w:rsidP="00BD67B0">
      <w:pPr>
        <w:pStyle w:val="NoSpacing"/>
        <w:rPr>
          <w:rFonts w:ascii="Arial" w:hAnsi="Arial" w:cs="Arial"/>
          <w:sz w:val="22"/>
          <w:szCs w:val="22"/>
        </w:rPr>
      </w:pPr>
      <w:r w:rsidRPr="006C39BC">
        <w:rPr>
          <w:rFonts w:ascii="Arial" w:hAnsi="Arial" w:cs="Arial"/>
          <w:sz w:val="22"/>
          <w:szCs w:val="22"/>
        </w:rPr>
        <w:t xml:space="preserve">Carol Zippel </w:t>
      </w:r>
      <w:hyperlink r:id="rId12" w:history="1">
        <w:r w:rsidRPr="006C39BC">
          <w:rPr>
            <w:rStyle w:val="Hyperlink"/>
            <w:rFonts w:ascii="Arial" w:hAnsi="Arial" w:cs="Arial"/>
            <w:sz w:val="22"/>
            <w:szCs w:val="22"/>
          </w:rPr>
          <w:t>carol.zippel@abdata.com</w:t>
        </w:r>
      </w:hyperlink>
    </w:p>
    <w:p w:rsidR="00BD67B0" w:rsidRPr="006C39BC" w:rsidRDefault="00BD67B0" w:rsidP="00BD67B0">
      <w:pPr>
        <w:pStyle w:val="NoSpacing"/>
        <w:rPr>
          <w:rFonts w:ascii="Arial" w:hAnsi="Arial" w:cs="Arial"/>
          <w:sz w:val="22"/>
          <w:szCs w:val="22"/>
        </w:rPr>
      </w:pPr>
      <w:r w:rsidRPr="006C39BC">
        <w:rPr>
          <w:rFonts w:ascii="Arial" w:hAnsi="Arial" w:cs="Arial"/>
          <w:sz w:val="22"/>
          <w:szCs w:val="22"/>
        </w:rPr>
        <w:t xml:space="preserve">Donna </w:t>
      </w:r>
      <w:proofErr w:type="spellStart"/>
      <w:proofErr w:type="gramStart"/>
      <w:r w:rsidRPr="006C39BC">
        <w:rPr>
          <w:rFonts w:ascii="Arial" w:hAnsi="Arial" w:cs="Arial"/>
          <w:sz w:val="22"/>
          <w:szCs w:val="22"/>
        </w:rPr>
        <w:t>Stelter</w:t>
      </w:r>
      <w:proofErr w:type="spellEnd"/>
      <w:r w:rsidRPr="006C39BC">
        <w:rPr>
          <w:rFonts w:ascii="Arial" w:hAnsi="Arial" w:cs="Arial"/>
          <w:sz w:val="22"/>
          <w:szCs w:val="22"/>
        </w:rPr>
        <w:t xml:space="preserve">  </w:t>
      </w:r>
      <w:proofErr w:type="gramEnd"/>
      <w:hyperlink r:id="rId13" w:history="1">
        <w:r w:rsidRPr="006C39BC">
          <w:rPr>
            <w:rStyle w:val="Hyperlink"/>
            <w:rFonts w:ascii="Arial" w:hAnsi="Arial" w:cs="Arial"/>
            <w:sz w:val="22"/>
            <w:szCs w:val="22"/>
          </w:rPr>
          <w:t>onehealingheart@yahoo.com</w:t>
        </w:r>
      </w:hyperlink>
      <w:r w:rsidRPr="006C39BC">
        <w:rPr>
          <w:rFonts w:ascii="Arial" w:hAnsi="Arial" w:cs="Arial"/>
          <w:sz w:val="22"/>
          <w:szCs w:val="22"/>
        </w:rPr>
        <w:t xml:space="preserve">  414-617-2883</w:t>
      </w:r>
    </w:p>
    <w:p w:rsidR="00BD67B0" w:rsidRPr="006C39BC" w:rsidRDefault="00BD67B0" w:rsidP="00D20D8A">
      <w:pPr>
        <w:pStyle w:val="NoSpacing"/>
        <w:rPr>
          <w:rFonts w:ascii="Arial" w:hAnsi="Arial" w:cs="Arial"/>
          <w:sz w:val="22"/>
          <w:szCs w:val="22"/>
        </w:rPr>
      </w:pPr>
      <w:r w:rsidRPr="006C39BC">
        <w:rPr>
          <w:rFonts w:ascii="Arial" w:hAnsi="Arial" w:cs="Arial"/>
          <w:sz w:val="22"/>
          <w:szCs w:val="22"/>
        </w:rPr>
        <w:t>Please contact Carol or Donna for additional infor</w:t>
      </w:r>
      <w:r w:rsidR="00D20D8A" w:rsidRPr="006C39BC">
        <w:rPr>
          <w:rFonts w:ascii="Arial" w:hAnsi="Arial" w:cs="Arial"/>
          <w:sz w:val="22"/>
          <w:szCs w:val="22"/>
        </w:rPr>
        <w:t>mation</w:t>
      </w:r>
    </w:p>
    <w:p w:rsidR="00D20D8A" w:rsidRPr="00171403" w:rsidRDefault="00D20D8A" w:rsidP="00D20D8A">
      <w:pPr>
        <w:pStyle w:val="NoSpacing"/>
        <w:rPr>
          <w:rFonts w:ascii="Arial" w:hAnsi="Arial" w:cs="Arial"/>
          <w:sz w:val="16"/>
          <w:szCs w:val="16"/>
        </w:rPr>
      </w:pPr>
    </w:p>
    <w:sectPr w:rsidR="00D20D8A" w:rsidRPr="00171403" w:rsidSect="00E14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54A"/>
    <w:multiLevelType w:val="hybridMultilevel"/>
    <w:tmpl w:val="1A8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4A5A"/>
    <w:multiLevelType w:val="hybridMultilevel"/>
    <w:tmpl w:val="7A42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62FE5"/>
    <w:multiLevelType w:val="hybridMultilevel"/>
    <w:tmpl w:val="5726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63C29"/>
    <w:multiLevelType w:val="hybridMultilevel"/>
    <w:tmpl w:val="7CC8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764D"/>
    <w:rsid w:val="000770A8"/>
    <w:rsid w:val="00171403"/>
    <w:rsid w:val="00442FCA"/>
    <w:rsid w:val="005D4B49"/>
    <w:rsid w:val="00647D19"/>
    <w:rsid w:val="006C39BC"/>
    <w:rsid w:val="0086709F"/>
    <w:rsid w:val="009E2510"/>
    <w:rsid w:val="00A837FA"/>
    <w:rsid w:val="00B21F37"/>
    <w:rsid w:val="00BD67B0"/>
    <w:rsid w:val="00D20D8A"/>
    <w:rsid w:val="00DC70F2"/>
    <w:rsid w:val="00E14918"/>
    <w:rsid w:val="00E91DCF"/>
    <w:rsid w:val="00ED764D"/>
    <w:rsid w:val="00F3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764D"/>
    <w:rPr>
      <w:b/>
      <w:bCs/>
    </w:rPr>
  </w:style>
  <w:style w:type="paragraph" w:styleId="ListParagraph">
    <w:name w:val="List Paragraph"/>
    <w:basedOn w:val="Normal"/>
    <w:uiPriority w:val="34"/>
    <w:qFormat/>
    <w:rsid w:val="0086709F"/>
    <w:pPr>
      <w:ind w:left="720"/>
      <w:contextualSpacing/>
    </w:pPr>
  </w:style>
  <w:style w:type="paragraph" w:styleId="NoSpacing">
    <w:name w:val="No Spacing"/>
    <w:uiPriority w:val="1"/>
    <w:qFormat/>
    <w:rsid w:val="0086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49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F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55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544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nehealingheart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arol.zippel@abdat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nenessuniversity.org/index.php/about-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ippechurch.org/" TargetMode="External"/><Relationship Id="rId4" Type="http://schemas.microsoft.com/office/2007/relationships/stylesWithEffects" Target="stylesWithEffects.xml"/><Relationship Id="rId9" Type="http://schemas.openxmlformats.org/officeDocument/2006/relationships/image" Target="cid:X.MA2.1369412754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6CB96-E0A1-46FC-9C4C-FFE745E2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abdataadmin</dc:creator>
  <cp:lastModifiedBy>Karen</cp:lastModifiedBy>
  <cp:revision>11</cp:revision>
  <dcterms:created xsi:type="dcterms:W3CDTF">2013-05-28T17:05:00Z</dcterms:created>
  <dcterms:modified xsi:type="dcterms:W3CDTF">2013-06-02T19:53:00Z</dcterms:modified>
</cp:coreProperties>
</file>